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A0037">
      <w:pPr>
        <w:adjustRightInd w:val="0"/>
        <w:snapToGrid w:val="0"/>
        <w:spacing w:after="0" w:line="360" w:lineRule="auto"/>
        <w:ind w:firstLine="420" w:firstLineChars="200"/>
        <w:jc w:val="both"/>
        <w:rPr>
          <w:rFonts w:ascii="宋体" w:hAnsi="宋体" w:cs="宋体"/>
          <w:sz w:val="21"/>
          <w:szCs w:val="21"/>
        </w:rPr>
      </w:pPr>
      <w:r>
        <w:rPr>
          <w:rFonts w:ascii="宋体" w:hAnsi="宋体" w:cs="宋体"/>
          <w:sz w:val="21"/>
          <w:szCs w:val="21"/>
        </w:rPr>
        <w:t>1.本项目采取现场报名和线上同步报名的方式。</w:t>
      </w:r>
    </w:p>
    <w:p w14:paraId="1F7BE5AC">
      <w:pPr>
        <w:adjustRightInd w:val="0"/>
        <w:snapToGrid w:val="0"/>
        <w:spacing w:after="0" w:line="360" w:lineRule="auto"/>
        <w:ind w:firstLine="420" w:firstLineChars="200"/>
        <w:jc w:val="both"/>
        <w:rPr>
          <w:rFonts w:ascii="宋体" w:hAnsi="宋体" w:cs="宋体"/>
          <w:sz w:val="21"/>
          <w:szCs w:val="21"/>
        </w:rPr>
      </w:pPr>
      <w:r>
        <w:rPr>
          <w:rFonts w:ascii="宋体" w:hAnsi="宋体" w:cs="宋体"/>
          <w:sz w:val="21"/>
          <w:szCs w:val="21"/>
        </w:rPr>
        <w:t>2.现场报名时，参选人的法定代表人或经法定代表人授权的委托人携带下列资料供需求方查验（原件备查）</w:t>
      </w:r>
      <w:r>
        <w:rPr>
          <w:rFonts w:hint="eastAsia" w:ascii="宋体" w:hAnsi="宋体" w:cs="宋体"/>
          <w:sz w:val="21"/>
          <w:szCs w:val="21"/>
        </w:rPr>
        <w:t>：</w:t>
      </w:r>
    </w:p>
    <w:p w14:paraId="01148D8E">
      <w:pPr>
        <w:adjustRightInd w:val="0"/>
        <w:snapToGrid w:val="0"/>
        <w:spacing w:after="0" w:line="360" w:lineRule="auto"/>
        <w:ind w:firstLine="420" w:firstLineChars="200"/>
        <w:jc w:val="both"/>
        <w:rPr>
          <w:rFonts w:ascii="宋体" w:hAnsi="宋体" w:cs="宋体"/>
          <w:sz w:val="21"/>
          <w:szCs w:val="21"/>
        </w:rPr>
      </w:pPr>
      <w:r>
        <w:rPr>
          <w:rFonts w:hint="eastAsia" w:ascii="宋体" w:hAnsi="宋体" w:cs="宋体"/>
          <w:sz w:val="21"/>
          <w:szCs w:val="21"/>
        </w:rPr>
        <w:t>（</w:t>
      </w:r>
      <w:r>
        <w:rPr>
          <w:rFonts w:ascii="宋体" w:hAnsi="宋体" w:cs="宋体"/>
          <w:sz w:val="21"/>
          <w:szCs w:val="21"/>
        </w:rPr>
        <w:t>1）参选申请书（格式自定，格式中应有公司公章及法定代表人或其授权代表签字或印章）。</w:t>
      </w:r>
    </w:p>
    <w:p w14:paraId="264B39CF">
      <w:pPr>
        <w:adjustRightInd w:val="0"/>
        <w:snapToGrid w:val="0"/>
        <w:spacing w:after="0" w:line="360" w:lineRule="auto"/>
        <w:ind w:firstLine="420" w:firstLineChars="200"/>
        <w:jc w:val="both"/>
        <w:rPr>
          <w:rFonts w:ascii="宋体" w:hAnsi="宋体" w:cs="宋体"/>
          <w:sz w:val="21"/>
          <w:szCs w:val="21"/>
        </w:rPr>
      </w:pPr>
      <w:r>
        <w:rPr>
          <w:rFonts w:hint="eastAsia" w:ascii="宋体" w:hAnsi="宋体" w:cs="宋体"/>
          <w:sz w:val="21"/>
          <w:szCs w:val="21"/>
        </w:rPr>
        <w:t>（</w:t>
      </w:r>
      <w:r>
        <w:rPr>
          <w:rFonts w:ascii="宋体" w:hAnsi="宋体" w:cs="宋体"/>
          <w:sz w:val="21"/>
          <w:szCs w:val="21"/>
        </w:rPr>
        <w:t>2）法定代表人资格证明书或法定代表人授权委托书、法定代表人的身份证或法定代表人的委托代理人身份</w:t>
      </w:r>
      <w:bookmarkStart w:id="0" w:name="_GoBack"/>
      <w:bookmarkEnd w:id="0"/>
      <w:r>
        <w:rPr>
          <w:rFonts w:ascii="宋体" w:hAnsi="宋体" w:cs="宋体"/>
          <w:sz w:val="21"/>
          <w:szCs w:val="21"/>
        </w:rPr>
        <w:t>证。</w:t>
      </w:r>
    </w:p>
    <w:p w14:paraId="3D0E0A7C">
      <w:pPr>
        <w:adjustRightInd w:val="0"/>
        <w:snapToGrid w:val="0"/>
        <w:spacing w:after="0" w:line="360" w:lineRule="auto"/>
        <w:ind w:firstLine="420" w:firstLineChars="200"/>
        <w:jc w:val="both"/>
        <w:rPr>
          <w:rFonts w:ascii="宋体" w:hAnsi="宋体" w:cs="宋体"/>
          <w:sz w:val="21"/>
          <w:szCs w:val="21"/>
        </w:rPr>
      </w:pPr>
      <w:r>
        <w:rPr>
          <w:rFonts w:hint="eastAsia" w:ascii="宋体" w:hAnsi="宋体" w:cs="宋体"/>
          <w:sz w:val="21"/>
          <w:szCs w:val="21"/>
        </w:rPr>
        <w:t>（</w:t>
      </w:r>
      <w:r>
        <w:rPr>
          <w:rFonts w:ascii="宋体" w:hAnsi="宋体" w:cs="宋体"/>
          <w:sz w:val="21"/>
          <w:szCs w:val="21"/>
        </w:rPr>
        <w:t>3）营业执照(可以为三证合一后有二维码标识的复印件并加盖参选人公章)或事业单位法人证书。</w:t>
      </w:r>
    </w:p>
    <w:p w14:paraId="6F5C4250">
      <w:pPr>
        <w:adjustRightInd w:val="0"/>
        <w:snapToGrid w:val="0"/>
        <w:spacing w:after="0" w:line="360" w:lineRule="auto"/>
        <w:ind w:firstLine="420" w:firstLineChars="200"/>
        <w:jc w:val="both"/>
        <w:rPr>
          <w:rFonts w:ascii="宋体" w:hAnsi="宋体" w:cs="宋体"/>
          <w:sz w:val="21"/>
          <w:szCs w:val="21"/>
        </w:rPr>
      </w:pPr>
      <w:r>
        <w:rPr>
          <w:rFonts w:hint="eastAsia" w:ascii="宋体" w:hAnsi="宋体" w:cs="宋体"/>
          <w:sz w:val="21"/>
          <w:szCs w:val="21"/>
        </w:rPr>
        <w:t>（</w:t>
      </w:r>
      <w:r>
        <w:rPr>
          <w:rFonts w:ascii="宋体" w:hAnsi="宋体" w:cs="宋体"/>
          <w:sz w:val="21"/>
          <w:szCs w:val="21"/>
        </w:rPr>
        <w:t>4）参选人有效的资质证书（如有）。</w:t>
      </w:r>
    </w:p>
    <w:p w14:paraId="4BB28DCE">
      <w:pPr>
        <w:adjustRightInd w:val="0"/>
        <w:snapToGrid w:val="0"/>
        <w:spacing w:after="0" w:line="360" w:lineRule="auto"/>
        <w:ind w:firstLine="420" w:firstLineChars="200"/>
        <w:jc w:val="both"/>
        <w:rPr>
          <w:rFonts w:ascii="宋体" w:hAnsi="宋体" w:cs="宋体"/>
          <w:sz w:val="21"/>
          <w:szCs w:val="21"/>
        </w:rPr>
      </w:pPr>
      <w:r>
        <w:rPr>
          <w:rFonts w:hint="eastAsia" w:ascii="宋体" w:hAnsi="宋体" w:cs="宋体"/>
          <w:sz w:val="21"/>
          <w:szCs w:val="21"/>
        </w:rPr>
        <w:t>（</w:t>
      </w:r>
      <w:r>
        <w:rPr>
          <w:rFonts w:ascii="宋体" w:hAnsi="宋体" w:cs="宋体"/>
          <w:sz w:val="21"/>
          <w:szCs w:val="21"/>
        </w:rPr>
        <w:t>5）参选人资格要求其他相关证明资料。</w:t>
      </w:r>
    </w:p>
    <w:p w14:paraId="359A4829">
      <w:pPr>
        <w:adjustRightInd w:val="0"/>
        <w:snapToGrid w:val="0"/>
        <w:spacing w:after="0" w:line="360" w:lineRule="auto"/>
        <w:ind w:firstLine="420" w:firstLineChars="200"/>
        <w:jc w:val="both"/>
        <w:rPr>
          <w:rFonts w:ascii="宋体" w:hAnsi="宋体" w:cs="宋体"/>
          <w:sz w:val="21"/>
          <w:szCs w:val="21"/>
        </w:rPr>
      </w:pPr>
      <w:r>
        <w:rPr>
          <w:rFonts w:hint="eastAsia" w:ascii="宋体" w:hAnsi="宋体" w:cs="宋体"/>
          <w:sz w:val="21"/>
          <w:szCs w:val="21"/>
        </w:rPr>
        <w:t>（</w:t>
      </w:r>
      <w:r>
        <w:rPr>
          <w:rFonts w:ascii="宋体" w:hAnsi="宋体" w:cs="宋体"/>
          <w:sz w:val="21"/>
          <w:szCs w:val="21"/>
        </w:rPr>
        <w:t>6）参选人业绩证明文件等相关证明资料。</w:t>
      </w:r>
    </w:p>
    <w:p w14:paraId="01F4D47E">
      <w:pPr>
        <w:adjustRightInd w:val="0"/>
        <w:snapToGrid w:val="0"/>
        <w:spacing w:after="0" w:line="360" w:lineRule="auto"/>
        <w:ind w:firstLine="420" w:firstLineChars="200"/>
        <w:jc w:val="both"/>
        <w:rPr>
          <w:rFonts w:ascii="宋体" w:hAnsi="宋体" w:cs="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）报名资料原件与复印件对比通过后，参选人应递交一套上述相关资料的复印件（逐页加盖公章章或提供电子章认证资料并装订成册）作为资格证明申请文件递交询比代理，方可视为有效报名。</w:t>
      </w:r>
    </w:p>
    <w:p w14:paraId="3B08B234">
      <w:pPr>
        <w:adjustRightInd w:val="0"/>
        <w:snapToGrid w:val="0"/>
        <w:spacing w:after="0" w:line="360" w:lineRule="auto"/>
        <w:ind w:firstLine="420" w:firstLineChars="200"/>
        <w:jc w:val="both"/>
        <w:rPr>
          <w:rFonts w:ascii="宋体" w:hAnsi="宋体" w:cs="宋体"/>
          <w:sz w:val="21"/>
          <w:szCs w:val="21"/>
        </w:rPr>
      </w:pPr>
      <w:r>
        <w:rPr>
          <w:rFonts w:ascii="宋体" w:hAnsi="宋体" w:cs="宋体"/>
          <w:sz w:val="21"/>
          <w:szCs w:val="21"/>
        </w:rPr>
        <w:t>3.线上报名时，需将上述盖章后的材料扫描上传至“武汉地铁阳光招采平台”。</w:t>
      </w:r>
    </w:p>
    <w:p w14:paraId="6CCD4AE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71E1A"/>
    <w:rsid w:val="51E7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2025-05-21T08:44:00Z</dcterms:created>
  <dc:creator> 小糖豆</dc:creator>
  <cp:lastModifiedBy> 小糖豆</cp:lastModifiedBy>
  <dcterms:modified xsi:type="dcterms:W3CDTF">2025-05-21T08:44:48Z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CA4029DC44FD43D1A8319D5CF503CC24_11</vt:lpwstr>
  </property>
  <property fmtid="{D5CDD505-2E9C-101B-9397-08002B2CF9AE}" pid="4" name="KSOTemplateDocerSaveRecord">
    <vt:lpwstr>eyJoZGlkIjoiODY5N2E1NGIxNTFkNmY4MjBkNDY3ZDIwYjU0OTEwNTEiLCJ1c2VySWQiOiIyMTIxMDU4OTIifQ==</vt:lpwstr>
  </property>
</Properties>
</file>